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83" w:rsidRPr="00BB2DAD" w:rsidRDefault="00BB2DAD" w:rsidP="00BB2DAD">
      <w:pPr>
        <w:ind w:left="-567" w:right="-988"/>
        <w:rPr>
          <w:b/>
          <w:sz w:val="28"/>
          <w:szCs w:val="28"/>
          <w:lang w:val="el-GR"/>
        </w:rPr>
      </w:pPr>
      <w:r w:rsidRPr="00BB2DAD">
        <w:rPr>
          <w:b/>
          <w:sz w:val="28"/>
          <w:szCs w:val="28"/>
          <w:lang w:val="el-GR"/>
        </w:rPr>
        <w:t xml:space="preserve">Ομάδες Προσανατολισμού, </w:t>
      </w:r>
      <w:r w:rsidR="0081519F" w:rsidRPr="00BB2DAD">
        <w:rPr>
          <w:b/>
          <w:sz w:val="28"/>
          <w:szCs w:val="28"/>
          <w:lang w:val="el-GR"/>
        </w:rPr>
        <w:t xml:space="preserve">Τομείς και Ειδικότητες </w:t>
      </w:r>
      <w:r w:rsidRPr="00BB2DAD">
        <w:rPr>
          <w:b/>
          <w:sz w:val="28"/>
          <w:szCs w:val="28"/>
          <w:lang w:val="el-GR"/>
        </w:rPr>
        <w:t>στο</w:t>
      </w:r>
      <w:r w:rsidR="0081519F" w:rsidRPr="00BB2DAD">
        <w:rPr>
          <w:b/>
          <w:sz w:val="28"/>
          <w:szCs w:val="28"/>
          <w:lang w:val="el-GR"/>
        </w:rPr>
        <w:t xml:space="preserve"> 1</w:t>
      </w:r>
      <w:r w:rsidR="0081519F" w:rsidRPr="00BB2DAD">
        <w:rPr>
          <w:b/>
          <w:sz w:val="28"/>
          <w:szCs w:val="28"/>
          <w:vertAlign w:val="superscript"/>
          <w:lang w:val="el-GR"/>
        </w:rPr>
        <w:t>ο</w:t>
      </w:r>
      <w:r w:rsidR="0081519F" w:rsidRPr="00BB2DAD">
        <w:rPr>
          <w:b/>
          <w:sz w:val="28"/>
          <w:szCs w:val="28"/>
          <w:lang w:val="el-GR"/>
        </w:rPr>
        <w:t xml:space="preserve"> ΕΠΑΛ Αιγίου το Σχ. Έτος 2015-2016</w:t>
      </w:r>
    </w:p>
    <w:p w:rsidR="0081519F" w:rsidRPr="005376B2" w:rsidRDefault="0081519F" w:rsidP="005376B2">
      <w:pPr>
        <w:rPr>
          <w:rFonts w:ascii="Tahoma" w:hAnsi="Tahoma" w:cs="Tahoma"/>
          <w:b/>
          <w:u w:val="single"/>
          <w:lang w:val="el-GR"/>
        </w:rPr>
      </w:pPr>
      <w:r w:rsidRPr="005376B2">
        <w:rPr>
          <w:rFonts w:ascii="Tahoma" w:hAnsi="Tahoma" w:cs="Tahoma"/>
          <w:b/>
          <w:u w:val="single"/>
          <w:lang w:val="el-GR"/>
        </w:rPr>
        <w:t>ΟΜΑΔΑ ΠΡΟΣΑΝΑΤΟΛΙΣΜΟΥ ΤΕΧΝΟΛΟΓΙΚΩΝ ΕΦΑΡΜΟΓΩΝ</w:t>
      </w:r>
    </w:p>
    <w:p w:rsidR="0081519F" w:rsidRDefault="0081519F" w:rsidP="005376B2">
      <w:pPr>
        <w:ind w:firstLine="360"/>
        <w:rPr>
          <w:rFonts w:ascii="Tahoma" w:hAnsi="Tahoma" w:cs="Tahoma"/>
          <w:b/>
          <w:lang w:val="el-GR"/>
        </w:rPr>
      </w:pPr>
      <w:r w:rsidRPr="005376B2">
        <w:rPr>
          <w:rFonts w:ascii="Tahoma" w:hAnsi="Tahoma" w:cs="Tahoma"/>
          <w:b/>
          <w:lang w:val="el-GR"/>
        </w:rPr>
        <w:t>Α. ΤΟΜΕΑΣ ΠΛΗΡΟΦΟΡΙΚΗΣ</w:t>
      </w:r>
    </w:p>
    <w:p w:rsidR="0081519F" w:rsidRDefault="0081519F" w:rsidP="005376B2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  <w:lang w:val="el-GR"/>
        </w:rPr>
      </w:pPr>
      <w:proofErr w:type="spellStart"/>
      <w:r w:rsidRPr="0081519F">
        <w:rPr>
          <w:rFonts w:ascii="Tahoma" w:hAnsi="Tahoma" w:cs="Tahoma"/>
          <w:sz w:val="28"/>
          <w:szCs w:val="28"/>
        </w:rPr>
        <w:t>Τεχνικός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519F">
        <w:rPr>
          <w:rFonts w:ascii="Tahoma" w:hAnsi="Tahoma" w:cs="Tahoma"/>
          <w:sz w:val="28"/>
          <w:szCs w:val="28"/>
        </w:rPr>
        <w:t>Εφαρμογών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519F">
        <w:rPr>
          <w:rFonts w:ascii="Tahoma" w:hAnsi="Tahoma" w:cs="Tahoma"/>
          <w:sz w:val="28"/>
          <w:szCs w:val="28"/>
        </w:rPr>
        <w:t>Πληροφορικής</w:t>
      </w:r>
      <w:proofErr w:type="spellEnd"/>
    </w:p>
    <w:p w:rsidR="0081519F" w:rsidRDefault="0081519F" w:rsidP="005376B2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  <w:lang w:val="el-GR"/>
        </w:rPr>
      </w:pPr>
      <w:r w:rsidRPr="0081519F">
        <w:rPr>
          <w:rFonts w:ascii="Tahoma" w:hAnsi="Tahoma" w:cs="Tahoma"/>
          <w:sz w:val="28"/>
          <w:szCs w:val="28"/>
          <w:lang w:val="el-GR"/>
        </w:rPr>
        <w:t>Τεχνικός Η/Υ και Δικτύων Η/Υ</w:t>
      </w:r>
    </w:p>
    <w:p w:rsidR="0081519F" w:rsidRDefault="0081519F" w:rsidP="005376B2">
      <w:pPr>
        <w:ind w:left="360"/>
        <w:rPr>
          <w:rFonts w:ascii="Tahoma" w:hAnsi="Tahoma" w:cs="Tahoma"/>
          <w:b/>
          <w:lang w:val="el-GR"/>
        </w:rPr>
      </w:pPr>
      <w:r w:rsidRPr="0081519F">
        <w:rPr>
          <w:rFonts w:ascii="Tahoma" w:hAnsi="Tahoma" w:cs="Tahoma"/>
          <w:b/>
          <w:lang w:val="el-GR"/>
        </w:rPr>
        <w:t xml:space="preserve">Β. </w:t>
      </w:r>
      <w:r w:rsidR="00207853" w:rsidRPr="00207853">
        <w:rPr>
          <w:noProof/>
        </w:rPr>
        <w:pict>
          <v:rect id="_x0000_s1026" style="position:absolute;left:0;text-align:left;margin-left:567pt;margin-top:-195.45pt;width:1in;height:1in;z-index:251660288;mso-position-horizontal-relative:text;mso-position-vertical-relative:text"/>
        </w:pict>
      </w:r>
      <w:r w:rsidRPr="0081519F">
        <w:rPr>
          <w:rFonts w:ascii="Tahoma" w:hAnsi="Tahoma" w:cs="Tahoma"/>
          <w:b/>
          <w:lang w:val="el-GR"/>
        </w:rPr>
        <w:t>ΤΟΜΕΑΣ ΜΗΧΑΝΟΛΟΓΙΑΣ</w:t>
      </w:r>
    </w:p>
    <w:p w:rsidR="0081519F" w:rsidRPr="005376B2" w:rsidRDefault="0081519F" w:rsidP="005376B2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  <w:lang w:val="el-GR"/>
        </w:rPr>
      </w:pPr>
      <w:r w:rsidRPr="005376B2">
        <w:rPr>
          <w:rFonts w:ascii="Tahoma" w:hAnsi="Tahoma" w:cs="Tahoma"/>
          <w:sz w:val="28"/>
          <w:szCs w:val="28"/>
          <w:lang w:val="el-GR"/>
        </w:rPr>
        <w:t>Τεχνικός Μηχανολογικών Εγκαταστάσεων και Κατασκευών</w:t>
      </w:r>
    </w:p>
    <w:p w:rsidR="0081519F" w:rsidRPr="0081519F" w:rsidRDefault="0081519F" w:rsidP="005376B2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  <w:lang w:val="el-GR"/>
        </w:rPr>
      </w:pPr>
      <w:r w:rsidRPr="0081519F">
        <w:rPr>
          <w:rFonts w:ascii="Tahoma" w:hAnsi="Tahoma" w:cs="Tahoma"/>
          <w:sz w:val="28"/>
          <w:szCs w:val="28"/>
          <w:lang w:val="el-GR"/>
        </w:rPr>
        <w:t>Τεχνικός Εγκαταστάσεων Ψύξης Αερισμού και Κλιματισμού</w:t>
      </w:r>
    </w:p>
    <w:p w:rsidR="0081519F" w:rsidRDefault="0081519F" w:rsidP="005376B2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  <w:lang w:val="el-GR"/>
        </w:rPr>
      </w:pPr>
      <w:proofErr w:type="spellStart"/>
      <w:r w:rsidRPr="0081519F">
        <w:rPr>
          <w:rFonts w:ascii="Tahoma" w:hAnsi="Tahoma" w:cs="Tahoma"/>
          <w:sz w:val="28"/>
          <w:szCs w:val="28"/>
        </w:rPr>
        <w:t>Τεχνικός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519F">
        <w:rPr>
          <w:rFonts w:ascii="Tahoma" w:hAnsi="Tahoma" w:cs="Tahoma"/>
          <w:sz w:val="28"/>
          <w:szCs w:val="28"/>
        </w:rPr>
        <w:t>Οχημάτων</w:t>
      </w:r>
      <w:proofErr w:type="spellEnd"/>
    </w:p>
    <w:p w:rsidR="0081519F" w:rsidRDefault="0081519F" w:rsidP="005376B2">
      <w:pPr>
        <w:ind w:firstLine="360"/>
        <w:rPr>
          <w:rFonts w:ascii="Tahoma" w:hAnsi="Tahoma" w:cs="Tahoma"/>
          <w:b/>
          <w:caps/>
          <w:lang w:val="el-GR"/>
        </w:rPr>
      </w:pPr>
      <w:r w:rsidRPr="0081519F">
        <w:rPr>
          <w:rFonts w:ascii="Tahoma" w:hAnsi="Tahoma" w:cs="Tahoma"/>
          <w:b/>
          <w:lang w:val="el-GR"/>
        </w:rPr>
        <w:t xml:space="preserve">Γ. </w:t>
      </w:r>
      <w:r w:rsidR="00207853" w:rsidRPr="00207853">
        <w:rPr>
          <w:rFonts w:ascii="Tahoma" w:hAnsi="Tahoma" w:cs="Tahoma"/>
          <w:b/>
          <w:noProof/>
        </w:rPr>
        <w:pict>
          <v:rect id="_x0000_s1031" style="position:absolute;left:0;text-align:left;margin-left:567pt;margin-top:-195.45pt;width:1in;height:1in;z-index:251662336;mso-position-horizontal-relative:text;mso-position-vertical-relative:text"/>
        </w:pict>
      </w:r>
      <w:r w:rsidRPr="0081519F">
        <w:rPr>
          <w:rFonts w:ascii="Tahoma" w:hAnsi="Tahoma" w:cs="Tahoma"/>
          <w:b/>
          <w:lang w:val="el-GR"/>
        </w:rPr>
        <w:t xml:space="preserve">ΤΟΜΕΑΣ </w:t>
      </w:r>
      <w:r w:rsidRPr="0081519F">
        <w:rPr>
          <w:rFonts w:ascii="Tahoma" w:hAnsi="Tahoma" w:cs="Tahoma"/>
          <w:b/>
          <w:caps/>
          <w:lang w:val="el-GR"/>
        </w:rPr>
        <w:t>Ηλεκτρολογίας, Ηλεκτρονικής και Αυτοματισμού</w:t>
      </w:r>
    </w:p>
    <w:p w:rsidR="00B11C86" w:rsidRPr="00B11C86" w:rsidRDefault="00B11C86" w:rsidP="005376B2">
      <w:pPr>
        <w:pStyle w:val="a3"/>
        <w:numPr>
          <w:ilvl w:val="0"/>
          <w:numId w:val="5"/>
        </w:numPr>
        <w:ind w:right="-705"/>
        <w:rPr>
          <w:rFonts w:ascii="Tahoma" w:hAnsi="Tahoma" w:cs="Tahoma"/>
          <w:sz w:val="28"/>
          <w:szCs w:val="28"/>
          <w:lang w:val="el-GR"/>
        </w:rPr>
      </w:pPr>
      <w:r w:rsidRPr="00B11C86">
        <w:rPr>
          <w:rFonts w:ascii="Tahoma" w:hAnsi="Tahoma" w:cs="Tahoma"/>
          <w:sz w:val="28"/>
          <w:szCs w:val="28"/>
          <w:lang w:val="el-GR"/>
        </w:rPr>
        <w:t xml:space="preserve">Τεχνικός Ηλεκτρονικών </w:t>
      </w:r>
      <w:r>
        <w:rPr>
          <w:rFonts w:ascii="Tahoma" w:hAnsi="Tahoma" w:cs="Tahoma"/>
          <w:sz w:val="28"/>
          <w:szCs w:val="28"/>
          <w:lang w:val="el-GR"/>
        </w:rPr>
        <w:t>και</w:t>
      </w:r>
      <w:r w:rsidRPr="00B11C86">
        <w:rPr>
          <w:rFonts w:ascii="Tahoma" w:hAnsi="Tahoma" w:cs="Tahoma"/>
          <w:sz w:val="28"/>
          <w:szCs w:val="28"/>
          <w:lang w:val="el-GR"/>
        </w:rPr>
        <w:t xml:space="preserve"> Υπολογιστικών Συστημάτων, Εγκαταστάσεων</w:t>
      </w:r>
    </w:p>
    <w:p w:rsidR="0081519F" w:rsidRPr="005376B2" w:rsidRDefault="00B11C86" w:rsidP="005376B2">
      <w:pPr>
        <w:pStyle w:val="a3"/>
        <w:numPr>
          <w:ilvl w:val="0"/>
          <w:numId w:val="5"/>
        </w:numPr>
        <w:ind w:right="-705"/>
        <w:rPr>
          <w:rFonts w:ascii="Tahoma" w:hAnsi="Tahoma" w:cs="Tahoma"/>
          <w:sz w:val="28"/>
          <w:szCs w:val="28"/>
          <w:lang w:val="el-GR"/>
        </w:rPr>
      </w:pPr>
      <w:r w:rsidRPr="005376B2">
        <w:rPr>
          <w:rFonts w:ascii="Tahoma" w:hAnsi="Tahoma" w:cs="Tahoma"/>
          <w:sz w:val="28"/>
          <w:szCs w:val="28"/>
          <w:lang w:val="el-GR"/>
        </w:rPr>
        <w:t>Τεχνικός Ηλεκτρολογικών Συστημάτων, Εγκαταστάσεων και Δικτύων</w:t>
      </w:r>
    </w:p>
    <w:p w:rsidR="0081519F" w:rsidRPr="005376B2" w:rsidRDefault="0081519F" w:rsidP="005376B2">
      <w:pPr>
        <w:rPr>
          <w:rFonts w:ascii="Tahoma" w:hAnsi="Tahoma" w:cs="Tahoma"/>
          <w:b/>
          <w:u w:val="single"/>
          <w:lang w:val="el-GR"/>
        </w:rPr>
      </w:pPr>
      <w:r w:rsidRPr="005376B2">
        <w:rPr>
          <w:rFonts w:ascii="Tahoma" w:hAnsi="Tahoma" w:cs="Tahoma"/>
          <w:b/>
          <w:u w:val="single"/>
          <w:lang w:val="el-GR"/>
        </w:rPr>
        <w:t>ΟΜΑΔΑ ΠΡΟΣΑΝΑΤΟΛΙΣΜΟΥ ΔΙΟΙΚΗΣΗΣ ΚΑΙ ΟΙΚΟΝΟΜΙΑΣ</w:t>
      </w:r>
    </w:p>
    <w:p w:rsidR="0081519F" w:rsidRPr="005376B2" w:rsidRDefault="0081519F" w:rsidP="005376B2">
      <w:pPr>
        <w:ind w:firstLine="360"/>
        <w:rPr>
          <w:rFonts w:ascii="Tahoma" w:hAnsi="Tahoma" w:cs="Tahoma"/>
          <w:b/>
          <w:lang w:val="el-GR"/>
        </w:rPr>
      </w:pPr>
      <w:r w:rsidRPr="005376B2">
        <w:rPr>
          <w:rFonts w:ascii="Tahoma" w:hAnsi="Tahoma" w:cs="Tahoma"/>
          <w:b/>
          <w:lang w:val="el-GR"/>
        </w:rPr>
        <w:t xml:space="preserve"> </w:t>
      </w:r>
      <w:r w:rsidR="00207853" w:rsidRPr="005376B2">
        <w:rPr>
          <w:rFonts w:ascii="Tahoma" w:hAnsi="Tahoma" w:cs="Tahoma"/>
          <w:b/>
          <w:lang w:val="el-GR"/>
        </w:rPr>
        <w:pict>
          <v:rect id="_x0000_s1032" style="position:absolute;left:0;text-align:left;margin-left:567pt;margin-top:-195.45pt;width:1in;height:1in;z-index:251664384;mso-position-horizontal-relative:text;mso-position-vertical-relative:text"/>
        </w:pict>
      </w:r>
      <w:r w:rsidRPr="005376B2">
        <w:rPr>
          <w:rFonts w:ascii="Tahoma" w:hAnsi="Tahoma" w:cs="Tahoma"/>
          <w:b/>
          <w:lang w:val="el-GR"/>
        </w:rPr>
        <w:t>ΤΟΜΕΑΣ ΔΙΟΙΚΗΣΗΣ ΚΑΙ ΟΙΚΟΝΟΜΙΑΣ</w:t>
      </w:r>
    </w:p>
    <w:p w:rsidR="0081519F" w:rsidRPr="005376B2" w:rsidRDefault="0081519F" w:rsidP="005376B2">
      <w:pPr>
        <w:pStyle w:val="a3"/>
        <w:numPr>
          <w:ilvl w:val="0"/>
          <w:numId w:val="6"/>
        </w:numPr>
        <w:rPr>
          <w:rFonts w:ascii="Tahoma" w:hAnsi="Tahoma" w:cs="Tahoma"/>
          <w:sz w:val="28"/>
          <w:szCs w:val="28"/>
          <w:lang w:val="el-GR"/>
        </w:rPr>
      </w:pPr>
      <w:r w:rsidRPr="005376B2">
        <w:rPr>
          <w:rFonts w:ascii="Tahoma" w:hAnsi="Tahoma" w:cs="Tahoma"/>
          <w:sz w:val="28"/>
          <w:szCs w:val="28"/>
          <w:lang w:val="el-GR"/>
        </w:rPr>
        <w:t>Υπάλληλος Διοίκησης και Οικονομικών Υπηρεσιών</w:t>
      </w:r>
    </w:p>
    <w:p w:rsidR="0081519F" w:rsidRPr="0081519F" w:rsidRDefault="0081519F" w:rsidP="005376B2">
      <w:pPr>
        <w:pStyle w:val="a3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proofErr w:type="spellStart"/>
      <w:r w:rsidRPr="0081519F">
        <w:rPr>
          <w:rFonts w:ascii="Tahoma" w:hAnsi="Tahoma" w:cs="Tahoma"/>
          <w:sz w:val="28"/>
          <w:szCs w:val="28"/>
        </w:rPr>
        <w:t>Υπάλληλος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519F">
        <w:rPr>
          <w:rFonts w:ascii="Tahoma" w:hAnsi="Tahoma" w:cs="Tahoma"/>
          <w:sz w:val="28"/>
          <w:szCs w:val="28"/>
        </w:rPr>
        <w:t>Εμπορίας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519F">
        <w:rPr>
          <w:rFonts w:ascii="Tahoma" w:hAnsi="Tahoma" w:cs="Tahoma"/>
          <w:sz w:val="28"/>
          <w:szCs w:val="28"/>
        </w:rPr>
        <w:t>και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519F">
        <w:rPr>
          <w:rFonts w:ascii="Tahoma" w:hAnsi="Tahoma" w:cs="Tahoma"/>
          <w:sz w:val="28"/>
          <w:szCs w:val="28"/>
        </w:rPr>
        <w:t>Διαφήμισης</w:t>
      </w:r>
      <w:proofErr w:type="spellEnd"/>
      <w:r w:rsidRPr="0081519F">
        <w:rPr>
          <w:rFonts w:ascii="Tahoma" w:hAnsi="Tahoma" w:cs="Tahoma"/>
          <w:sz w:val="28"/>
          <w:szCs w:val="28"/>
        </w:rPr>
        <w:t xml:space="preserve">  </w:t>
      </w:r>
    </w:p>
    <w:p w:rsidR="00B11C86" w:rsidRPr="005376B2" w:rsidRDefault="00B11C86" w:rsidP="005376B2">
      <w:pPr>
        <w:rPr>
          <w:rFonts w:ascii="Tahoma" w:hAnsi="Tahoma" w:cs="Tahoma"/>
          <w:b/>
          <w:caps/>
          <w:u w:val="single"/>
          <w:lang w:val="el-GR"/>
        </w:rPr>
      </w:pPr>
      <w:r w:rsidRPr="005376B2">
        <w:rPr>
          <w:rFonts w:ascii="Tahoma" w:hAnsi="Tahoma" w:cs="Tahoma"/>
          <w:b/>
          <w:caps/>
          <w:u w:val="single"/>
          <w:lang w:val="el-GR"/>
        </w:rPr>
        <w:t>Ομάδα Προσανατολισμού Υγείας – Πρόνοιας και Αισθητικής – Κομμωτικής</w:t>
      </w:r>
    </w:p>
    <w:p w:rsidR="00B11C86" w:rsidRPr="00B11C86" w:rsidRDefault="00B11C86" w:rsidP="005376B2">
      <w:pPr>
        <w:ind w:firstLine="360"/>
        <w:rPr>
          <w:rFonts w:ascii="Tahoma" w:hAnsi="Tahoma" w:cs="Tahoma"/>
          <w:b/>
          <w:lang w:val="el-GR"/>
        </w:rPr>
      </w:pPr>
      <w:r w:rsidRPr="00B11C86">
        <w:rPr>
          <w:rFonts w:ascii="Tahoma" w:hAnsi="Tahoma" w:cs="Tahoma"/>
          <w:b/>
          <w:lang w:val="el-GR"/>
        </w:rPr>
        <w:t>ΤΟΜΕΑΣ ΥΓΕΙΑΣ - ΠΡΟΝΟΙΑΣ</w:t>
      </w:r>
    </w:p>
    <w:p w:rsidR="00B11C86" w:rsidRPr="00B11C86" w:rsidRDefault="00B11C86" w:rsidP="005376B2">
      <w:pPr>
        <w:pStyle w:val="a3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proofErr w:type="spellStart"/>
      <w:r w:rsidRPr="00B11C86">
        <w:rPr>
          <w:rFonts w:ascii="Tahoma" w:hAnsi="Tahoma" w:cs="Tahoma"/>
          <w:sz w:val="28"/>
          <w:szCs w:val="28"/>
        </w:rPr>
        <w:t>Βοηθός</w:t>
      </w:r>
      <w:proofErr w:type="spellEnd"/>
      <w:r w:rsidRPr="00B11C8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11C86">
        <w:rPr>
          <w:rFonts w:ascii="Tahoma" w:hAnsi="Tahoma" w:cs="Tahoma"/>
          <w:sz w:val="28"/>
          <w:szCs w:val="28"/>
        </w:rPr>
        <w:t>Νοσηλευτή</w:t>
      </w:r>
      <w:proofErr w:type="spellEnd"/>
    </w:p>
    <w:p w:rsidR="00B11C86" w:rsidRPr="00B11C86" w:rsidRDefault="00B11C86" w:rsidP="005376B2">
      <w:pPr>
        <w:pStyle w:val="a3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proofErr w:type="spellStart"/>
      <w:r w:rsidRPr="00B11C86">
        <w:rPr>
          <w:rFonts w:ascii="Tahoma" w:hAnsi="Tahoma" w:cs="Tahoma"/>
          <w:sz w:val="28"/>
          <w:szCs w:val="28"/>
        </w:rPr>
        <w:t>Βοηθός</w:t>
      </w:r>
      <w:proofErr w:type="spellEnd"/>
      <w:r w:rsidRPr="00B11C8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11C86">
        <w:rPr>
          <w:rFonts w:ascii="Tahoma" w:hAnsi="Tahoma" w:cs="Tahoma"/>
          <w:sz w:val="28"/>
          <w:szCs w:val="28"/>
        </w:rPr>
        <w:t>Βρεφονηπιοκόμων</w:t>
      </w:r>
      <w:proofErr w:type="spellEnd"/>
    </w:p>
    <w:p w:rsidR="0081519F" w:rsidRPr="0081519F" w:rsidRDefault="0081519F" w:rsidP="0081519F">
      <w:pPr>
        <w:jc w:val="center"/>
        <w:rPr>
          <w:rFonts w:ascii="Tahoma" w:hAnsi="Tahoma" w:cs="Tahoma"/>
          <w:b/>
          <w:lang w:val="el-GR"/>
        </w:rPr>
      </w:pPr>
    </w:p>
    <w:p w:rsidR="0081519F" w:rsidRPr="0081519F" w:rsidRDefault="0081519F" w:rsidP="0081519F">
      <w:pPr>
        <w:ind w:right="-705"/>
        <w:rPr>
          <w:rFonts w:ascii="Tahoma" w:hAnsi="Tahoma" w:cs="Tahoma"/>
          <w:sz w:val="28"/>
          <w:szCs w:val="28"/>
          <w:lang w:val="el-GR"/>
        </w:rPr>
      </w:pPr>
    </w:p>
    <w:p w:rsidR="0081519F" w:rsidRPr="0081519F" w:rsidRDefault="0081519F" w:rsidP="0081519F">
      <w:pPr>
        <w:rPr>
          <w:rFonts w:ascii="Tahoma" w:hAnsi="Tahoma" w:cs="Tahoma"/>
          <w:sz w:val="28"/>
          <w:szCs w:val="28"/>
          <w:lang w:val="el-GR"/>
        </w:rPr>
      </w:pPr>
    </w:p>
    <w:p w:rsidR="0081519F" w:rsidRPr="0081519F" w:rsidRDefault="0081519F" w:rsidP="0081519F">
      <w:pPr>
        <w:jc w:val="center"/>
        <w:rPr>
          <w:rFonts w:ascii="Tahoma" w:hAnsi="Tahoma" w:cs="Tahoma"/>
          <w:b/>
          <w:lang w:val="el-GR"/>
        </w:rPr>
      </w:pPr>
    </w:p>
    <w:p w:rsidR="0081519F" w:rsidRPr="0081519F" w:rsidRDefault="0081519F" w:rsidP="0081519F">
      <w:pPr>
        <w:jc w:val="center"/>
        <w:rPr>
          <w:rFonts w:ascii="Tahoma" w:hAnsi="Tahoma" w:cs="Tahoma"/>
          <w:b/>
          <w:lang w:val="el-GR"/>
        </w:rPr>
      </w:pPr>
    </w:p>
    <w:sectPr w:rsidR="0081519F" w:rsidRPr="0081519F" w:rsidSect="00CB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BB0"/>
    <w:multiLevelType w:val="hybridMultilevel"/>
    <w:tmpl w:val="5998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E1A00"/>
    <w:multiLevelType w:val="hybridMultilevel"/>
    <w:tmpl w:val="6B7A9C7C"/>
    <w:lvl w:ilvl="0" w:tplc="D2F0C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1D5"/>
    <w:multiLevelType w:val="hybridMultilevel"/>
    <w:tmpl w:val="B0B6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BE7"/>
    <w:multiLevelType w:val="hybridMultilevel"/>
    <w:tmpl w:val="10C80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8665DB"/>
    <w:multiLevelType w:val="hybridMultilevel"/>
    <w:tmpl w:val="ACC8F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6452A"/>
    <w:multiLevelType w:val="hybridMultilevel"/>
    <w:tmpl w:val="3E90A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05C0E"/>
    <w:multiLevelType w:val="hybridMultilevel"/>
    <w:tmpl w:val="8F90F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1519F"/>
    <w:rsid w:val="00207853"/>
    <w:rsid w:val="00442AD7"/>
    <w:rsid w:val="005376B2"/>
    <w:rsid w:val="0081519F"/>
    <w:rsid w:val="0099762A"/>
    <w:rsid w:val="00B11C86"/>
    <w:rsid w:val="00BB2DAD"/>
    <w:rsid w:val="00CB1883"/>
    <w:rsid w:val="00D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3</cp:revision>
  <dcterms:created xsi:type="dcterms:W3CDTF">2015-06-11T11:43:00Z</dcterms:created>
  <dcterms:modified xsi:type="dcterms:W3CDTF">2015-06-11T11:44:00Z</dcterms:modified>
</cp:coreProperties>
</file>